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1E172774">
            <wp:simplePos x="0" y="0"/>
            <wp:positionH relativeFrom="margin">
              <wp:posOffset>1198245</wp:posOffset>
            </wp:positionH>
            <wp:positionV relativeFrom="paragraph">
              <wp:posOffset>2330450</wp:posOffset>
            </wp:positionV>
            <wp:extent cx="2870835" cy="1913890"/>
            <wp:effectExtent l="0" t="0" r="571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031887C8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5FDC" w14:textId="77777777" w:rsidR="002D7C52" w:rsidRPr="002D7C52" w:rsidRDefault="002D7C52" w:rsidP="002D7C52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2D7C5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LED Flat Par 7x3W Violet Color</w:t>
                            </w:r>
                          </w:p>
                          <w:p w14:paraId="45FC1111" w14:textId="22604ED8" w:rsidR="0087444D" w:rsidRPr="000D2185" w:rsidRDefault="002D7C52" w:rsidP="002D7C52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2D7C5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216E5FDC" w14:textId="77777777" w:rsidR="002D7C52" w:rsidRPr="002D7C52" w:rsidRDefault="002D7C52" w:rsidP="002D7C52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2D7C5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LED Flat Par 7x3W Violet Color</w:t>
                      </w:r>
                    </w:p>
                    <w:p w14:paraId="45FC1111" w14:textId="22604ED8" w:rsidR="0087444D" w:rsidRPr="000D2185" w:rsidRDefault="002D7C52" w:rsidP="002D7C52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2D7C5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6F" w14:textId="3DE06033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308F01B9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495C35">
        <w:rPr>
          <w:rFonts w:ascii="等线" w:eastAsia="等线" w:hAnsi="等线"/>
          <w:b/>
          <w:bCs/>
          <w:sz w:val="32"/>
          <w:szCs w:val="32"/>
        </w:rPr>
        <w:t>7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77777777" w:rsidR="00C91117" w:rsidRPr="00CA0F25" w:rsidRDefault="00C91117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FE00432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D8D37D1" w14:textId="295180D3" w:rsidR="00C91117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Total dimming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7777777" w:rsidR="00C91117" w:rsidRPr="00CA0F25" w:rsidRDefault="00C91117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60F2D727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DF09422" w14:textId="6AE58866" w:rsidR="00C91117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Strobe</w:t>
            </w:r>
          </w:p>
        </w:tc>
      </w:tr>
      <w:tr w:rsidR="00C91117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77777777" w:rsidR="00C91117" w:rsidRPr="00CA0F25" w:rsidRDefault="00C91117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1B792FA3" w:rsidR="00C91117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0-49</w:t>
            </w:r>
          </w:p>
        </w:tc>
        <w:tc>
          <w:tcPr>
            <w:tcW w:w="5880" w:type="dxa"/>
            <w:shd w:val="clear" w:color="auto" w:fill="auto"/>
          </w:tcPr>
          <w:p w14:paraId="7A0B1A4E" w14:textId="2E92D331" w:rsidR="00C91117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no effect</w:t>
            </w:r>
          </w:p>
        </w:tc>
      </w:tr>
      <w:tr w:rsidR="002D7C52" w:rsidRPr="00CA0F25" w14:paraId="1B8D6C24" w14:textId="77777777" w:rsidTr="00F27918">
        <w:tc>
          <w:tcPr>
            <w:tcW w:w="1246" w:type="dxa"/>
            <w:shd w:val="clear" w:color="auto" w:fill="auto"/>
          </w:tcPr>
          <w:p w14:paraId="1C28A765" w14:textId="77777777" w:rsidR="002D7C52" w:rsidRPr="00CA0F25" w:rsidRDefault="002D7C52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5EAA885C" w14:textId="41905229" w:rsid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50-99</w:t>
            </w:r>
          </w:p>
        </w:tc>
        <w:tc>
          <w:tcPr>
            <w:tcW w:w="5880" w:type="dxa"/>
            <w:shd w:val="clear" w:color="auto" w:fill="auto"/>
          </w:tcPr>
          <w:p w14:paraId="4F3E13E1" w14:textId="1920706F" w:rsidR="002D7C52" w:rsidRP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Jump mode</w:t>
            </w:r>
          </w:p>
        </w:tc>
      </w:tr>
      <w:tr w:rsidR="002D7C52" w:rsidRPr="00CA0F25" w14:paraId="5EA37011" w14:textId="77777777" w:rsidTr="00F27918">
        <w:tc>
          <w:tcPr>
            <w:tcW w:w="1246" w:type="dxa"/>
            <w:shd w:val="clear" w:color="auto" w:fill="auto"/>
          </w:tcPr>
          <w:p w14:paraId="5EE19D57" w14:textId="77777777" w:rsidR="002D7C52" w:rsidRPr="00CA0F25" w:rsidRDefault="002D7C52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105E0972" w14:textId="30D66301" w:rsid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100-149</w:t>
            </w:r>
          </w:p>
        </w:tc>
        <w:tc>
          <w:tcPr>
            <w:tcW w:w="5880" w:type="dxa"/>
            <w:shd w:val="clear" w:color="auto" w:fill="auto"/>
          </w:tcPr>
          <w:p w14:paraId="029D110A" w14:textId="6FE71B56" w:rsidR="002D7C52" w:rsidRP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Gradient mode</w:t>
            </w:r>
          </w:p>
        </w:tc>
      </w:tr>
      <w:tr w:rsidR="002D7C52" w:rsidRPr="00CA0F25" w14:paraId="4B55CB47" w14:textId="77777777" w:rsidTr="00F27918">
        <w:tc>
          <w:tcPr>
            <w:tcW w:w="1246" w:type="dxa"/>
            <w:shd w:val="clear" w:color="auto" w:fill="auto"/>
          </w:tcPr>
          <w:p w14:paraId="1669103B" w14:textId="77777777" w:rsidR="002D7C52" w:rsidRPr="00CA0F25" w:rsidRDefault="002D7C52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57A0525E" w14:textId="13022003" w:rsid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150-199</w:t>
            </w:r>
          </w:p>
        </w:tc>
        <w:tc>
          <w:tcPr>
            <w:tcW w:w="5880" w:type="dxa"/>
            <w:shd w:val="clear" w:color="auto" w:fill="auto"/>
          </w:tcPr>
          <w:p w14:paraId="3C84BD0F" w14:textId="39826AD5" w:rsidR="002D7C52" w:rsidRP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The program is self-propelled</w:t>
            </w:r>
          </w:p>
        </w:tc>
      </w:tr>
      <w:tr w:rsidR="002D7C52" w:rsidRPr="00CA0F25" w14:paraId="33AFF3F2" w14:textId="77777777" w:rsidTr="00F27918">
        <w:tc>
          <w:tcPr>
            <w:tcW w:w="1246" w:type="dxa"/>
            <w:shd w:val="clear" w:color="auto" w:fill="auto"/>
          </w:tcPr>
          <w:p w14:paraId="7AA35018" w14:textId="77777777" w:rsidR="002D7C52" w:rsidRPr="00CA0F25" w:rsidRDefault="002D7C52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6644A4DF" w14:textId="1856693F" w:rsid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200-255</w:t>
            </w:r>
          </w:p>
        </w:tc>
        <w:tc>
          <w:tcPr>
            <w:tcW w:w="5880" w:type="dxa"/>
            <w:shd w:val="clear" w:color="auto" w:fill="auto"/>
          </w:tcPr>
          <w:p w14:paraId="7275FE76" w14:textId="685448D8" w:rsidR="002D7C52" w:rsidRPr="002D7C52" w:rsidRDefault="002D7C52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Voice control mode</w:t>
            </w:r>
          </w:p>
        </w:tc>
      </w:tr>
      <w:tr w:rsidR="00F27918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7777777" w:rsidR="00F27918" w:rsidRPr="00CA0F25" w:rsidRDefault="00F27918" w:rsidP="00F2791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4971B7E3" w:rsidR="00F27918" w:rsidRPr="00CA0F25" w:rsidRDefault="00F27918" w:rsidP="00F2791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01B16C1" w14:textId="0520869A" w:rsidR="00F27918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CH3 speed adjustment</w:t>
            </w:r>
          </w:p>
        </w:tc>
      </w:tr>
      <w:tr w:rsidR="00A70208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77777777" w:rsidR="00A70208" w:rsidRPr="00CA0F25" w:rsidRDefault="00A70208" w:rsidP="00A7020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73A078E1" w14:textId="35BB6876" w:rsidR="00A70208" w:rsidRPr="00CA0F25" w:rsidRDefault="00A70208" w:rsidP="00A7020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E4A479F" w14:textId="7A61E932" w:rsidR="00A70208" w:rsidRPr="00F27918" w:rsidRDefault="002D7C52" w:rsidP="00A70208">
            <w:r w:rsidRPr="002D7C52">
              <w:rPr>
                <w:rFonts w:ascii="Arial" w:hAnsi="Arial" w:cs="Arial"/>
                <w:sz w:val="24"/>
                <w:szCs w:val="24"/>
              </w:rPr>
              <w:t>Purple light regulation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495C35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495C35">
        <w:tc>
          <w:tcPr>
            <w:tcW w:w="736" w:type="dxa"/>
            <w:shd w:val="clear" w:color="auto" w:fill="auto"/>
          </w:tcPr>
          <w:p w14:paraId="6C7A8361" w14:textId="5C0F645A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59FA208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495C35">
        <w:tc>
          <w:tcPr>
            <w:tcW w:w="736" w:type="dxa"/>
            <w:shd w:val="clear" w:color="auto" w:fill="auto"/>
          </w:tcPr>
          <w:p w14:paraId="3482ADD5" w14:textId="34023970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5A3B6A5E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Jump mode</w:t>
            </w:r>
          </w:p>
        </w:tc>
      </w:tr>
      <w:tr w:rsidR="00C91117" w:rsidRPr="00CA0F25" w14:paraId="302DED81" w14:textId="77777777" w:rsidTr="00495C35">
        <w:tc>
          <w:tcPr>
            <w:tcW w:w="736" w:type="dxa"/>
            <w:shd w:val="clear" w:color="auto" w:fill="auto"/>
          </w:tcPr>
          <w:p w14:paraId="6826400A" w14:textId="53AE54A8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23FF10A4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Gradient mode</w:t>
            </w:r>
          </w:p>
        </w:tc>
      </w:tr>
      <w:tr w:rsidR="00C91117" w:rsidRPr="00CA0F25" w14:paraId="74ED3B1C" w14:textId="77777777" w:rsidTr="00495C35">
        <w:tc>
          <w:tcPr>
            <w:tcW w:w="736" w:type="dxa"/>
            <w:shd w:val="clear" w:color="auto" w:fill="auto"/>
          </w:tcPr>
          <w:p w14:paraId="6CFD4B12" w14:textId="1E7F8E83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04F0D2C9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The program is self-propelled</w:t>
            </w:r>
          </w:p>
        </w:tc>
      </w:tr>
      <w:tr w:rsidR="00C91117" w:rsidRPr="00CA0F25" w14:paraId="2E1E31F7" w14:textId="77777777" w:rsidTr="00495C35">
        <w:tc>
          <w:tcPr>
            <w:tcW w:w="736" w:type="dxa"/>
            <w:shd w:val="clear" w:color="auto" w:fill="auto"/>
          </w:tcPr>
          <w:p w14:paraId="4C018A25" w14:textId="53D2EC8D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0A45AD83" w14:textId="6C3EE079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Voice control mode</w:t>
            </w:r>
          </w:p>
        </w:tc>
      </w:tr>
      <w:tr w:rsidR="00C91117" w:rsidRPr="00CA0F25" w14:paraId="26CC80C4" w14:textId="77777777" w:rsidTr="00495C35">
        <w:tc>
          <w:tcPr>
            <w:tcW w:w="736" w:type="dxa"/>
            <w:shd w:val="clear" w:color="auto" w:fill="auto"/>
          </w:tcPr>
          <w:p w14:paraId="576F8D1F" w14:textId="6D16D11C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63BB653" w:rsidR="00C91117" w:rsidRPr="00CA0F25" w:rsidRDefault="00495C35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sz w:val="24"/>
                <w:szCs w:val="24"/>
              </w:rPr>
              <w:t>Purple light regulation</w:t>
            </w:r>
          </w:p>
        </w:tc>
      </w:tr>
      <w:tr w:rsidR="00C91117" w:rsidRPr="00CA0F25" w14:paraId="6BABC29A" w14:textId="77777777" w:rsidTr="00495C35">
        <w:tc>
          <w:tcPr>
            <w:tcW w:w="736" w:type="dxa"/>
            <w:shd w:val="clear" w:color="auto" w:fill="auto"/>
          </w:tcPr>
          <w:p w14:paraId="0E74ADE2" w14:textId="692ED7F3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882E3DB" w:rsidR="00C91117" w:rsidRPr="00CA0F25" w:rsidRDefault="00495C35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sz w:val="24"/>
                <w:szCs w:val="24"/>
              </w:rPr>
              <w:t>Purple light regulation</w:t>
            </w:r>
          </w:p>
        </w:tc>
      </w:tr>
      <w:tr w:rsidR="00C91117" w:rsidRPr="00CA0F25" w14:paraId="1890D4DD" w14:textId="77777777" w:rsidTr="00495C35">
        <w:tc>
          <w:tcPr>
            <w:tcW w:w="736" w:type="dxa"/>
            <w:shd w:val="clear" w:color="auto" w:fill="auto"/>
          </w:tcPr>
          <w:p w14:paraId="375573C6" w14:textId="6575EFAC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564C999F" w:rsidR="00C91117" w:rsidRPr="00CA0F25" w:rsidRDefault="00495C35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sz w:val="24"/>
                <w:szCs w:val="24"/>
              </w:rPr>
              <w:t>Purple light regulation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lastRenderedPageBreak/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235F2188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495C35">
        <w:rPr>
          <w:rFonts w:ascii="等线" w:eastAsia="等线" w:hAnsi="等线"/>
          <w:sz w:val="24"/>
        </w:rPr>
        <w:t>21</w:t>
      </w:r>
      <w:r w:rsidRPr="00CA0F25">
        <w:rPr>
          <w:rFonts w:ascii="等线" w:eastAsia="等线" w:hAnsi="等线"/>
          <w:sz w:val="24"/>
        </w:rPr>
        <w:t>W</w:t>
      </w:r>
    </w:p>
    <w:p w14:paraId="6D4617D8" w14:textId="03A59331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495C35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>×</w:t>
      </w:r>
      <w:r w:rsidR="00495C35">
        <w:rPr>
          <w:rFonts w:ascii="等线" w:eastAsia="等线" w:hAnsi="等线"/>
          <w:sz w:val="24"/>
        </w:rPr>
        <w:t>3</w:t>
      </w:r>
      <w:r w:rsidRPr="00CA0F25">
        <w:rPr>
          <w:rFonts w:ascii="等线" w:eastAsia="等线" w:hAnsi="等线"/>
          <w:sz w:val="24"/>
        </w:rPr>
        <w:t xml:space="preserve">W </w:t>
      </w:r>
      <w:r w:rsidR="00495C35">
        <w:rPr>
          <w:rFonts w:ascii="等线" w:eastAsia="等线" w:hAnsi="等线"/>
          <w:sz w:val="24"/>
        </w:rPr>
        <w:t>Violet</w:t>
      </w:r>
    </w:p>
    <w:p w14:paraId="350DB04E" w14:textId="77D72A05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C7584B">
        <w:rPr>
          <w:rFonts w:ascii="等线" w:eastAsia="等线" w:hAnsi="等线"/>
          <w:sz w:val="24"/>
        </w:rPr>
        <w:t>5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9AB4" w14:textId="77777777" w:rsidR="001962F8" w:rsidRDefault="001962F8" w:rsidP="00CE7ED8">
      <w:r>
        <w:separator/>
      </w:r>
    </w:p>
  </w:endnote>
  <w:endnote w:type="continuationSeparator" w:id="0">
    <w:p w14:paraId="3D5E13E7" w14:textId="77777777" w:rsidR="001962F8" w:rsidRDefault="001962F8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91CB" w14:textId="77777777" w:rsidR="00B2746C" w:rsidRDefault="00B27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1FBD" w14:textId="77777777" w:rsidR="00B2746C" w:rsidRDefault="00B27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7AF8" w14:textId="77777777" w:rsidR="001962F8" w:rsidRDefault="001962F8" w:rsidP="00CE7ED8">
      <w:r>
        <w:separator/>
      </w:r>
    </w:p>
  </w:footnote>
  <w:footnote w:type="continuationSeparator" w:id="0">
    <w:p w14:paraId="07AD3081" w14:textId="77777777" w:rsidR="001962F8" w:rsidRDefault="001962F8" w:rsidP="00CE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798C" w14:textId="77777777" w:rsidR="00B2746C" w:rsidRDefault="00B27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B3FD" w14:textId="77777777" w:rsidR="00B2746C" w:rsidRDefault="00B27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AD51" w14:textId="77777777" w:rsidR="00B2746C" w:rsidRDefault="00B27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16C8"/>
    <w:rsid w:val="000E64AD"/>
    <w:rsid w:val="001962F8"/>
    <w:rsid w:val="001F57D9"/>
    <w:rsid w:val="002D7C52"/>
    <w:rsid w:val="00361A85"/>
    <w:rsid w:val="003C2F61"/>
    <w:rsid w:val="0044629A"/>
    <w:rsid w:val="00495C35"/>
    <w:rsid w:val="004B0599"/>
    <w:rsid w:val="0052503A"/>
    <w:rsid w:val="00565D1F"/>
    <w:rsid w:val="005A41CB"/>
    <w:rsid w:val="005B53B9"/>
    <w:rsid w:val="006D44D7"/>
    <w:rsid w:val="007312A3"/>
    <w:rsid w:val="008168CB"/>
    <w:rsid w:val="00832DA5"/>
    <w:rsid w:val="0087444D"/>
    <w:rsid w:val="008D5581"/>
    <w:rsid w:val="008F5353"/>
    <w:rsid w:val="00974FDA"/>
    <w:rsid w:val="00A70208"/>
    <w:rsid w:val="00A90DD2"/>
    <w:rsid w:val="00B027ED"/>
    <w:rsid w:val="00B07546"/>
    <w:rsid w:val="00B17DDC"/>
    <w:rsid w:val="00B2746C"/>
    <w:rsid w:val="00C7584B"/>
    <w:rsid w:val="00C91117"/>
    <w:rsid w:val="00CE7ED8"/>
    <w:rsid w:val="00D132E4"/>
    <w:rsid w:val="00D354D6"/>
    <w:rsid w:val="00DD5E5A"/>
    <w:rsid w:val="00DE2910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8D3F-6B75-4CA9-A519-C76D34F4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2018-08-14T01:54:00Z</dcterms:created>
  <dcterms:modified xsi:type="dcterms:W3CDTF">2018-08-20T05:51:00Z</dcterms:modified>
</cp:coreProperties>
</file>